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9A" w:rsidRPr="00C253AD" w:rsidRDefault="00DF169A" w:rsidP="00DF1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3AD">
        <w:rPr>
          <w:rFonts w:ascii="Times New Roman" w:hAnsi="Times New Roman" w:cs="Times New Roman"/>
          <w:sz w:val="24"/>
          <w:szCs w:val="24"/>
        </w:rPr>
        <w:t xml:space="preserve">Регулируемые тарифы на перевозку пассажиров в городском сообщении  </w:t>
      </w:r>
    </w:p>
    <w:p w:rsidR="00DF169A" w:rsidRPr="00C253AD" w:rsidRDefault="00DF169A" w:rsidP="00DF1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4195"/>
        <w:gridCol w:w="4252"/>
      </w:tblGrid>
      <w:tr w:rsidR="00DF169A" w:rsidRPr="00C253AD" w:rsidTr="003E5141">
        <w:tc>
          <w:tcPr>
            <w:tcW w:w="610" w:type="dxa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53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4195" w:type="dxa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53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Средства платежа и виды поездок</w:t>
            </w:r>
          </w:p>
        </w:tc>
        <w:tc>
          <w:tcPr>
            <w:tcW w:w="4252" w:type="dxa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53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Регулируемые тарифы, руб.</w:t>
            </w:r>
          </w:p>
        </w:tc>
      </w:tr>
      <w:tr w:rsidR="00DF169A" w:rsidRPr="00C253AD" w:rsidTr="003E5141">
        <w:tc>
          <w:tcPr>
            <w:tcW w:w="610" w:type="dxa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53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195" w:type="dxa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53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4252" w:type="dxa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53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</w:tr>
      <w:tr w:rsidR="00DF169A" w:rsidRPr="00C253AD" w:rsidTr="003E5141">
        <w:tc>
          <w:tcPr>
            <w:tcW w:w="610" w:type="dxa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0" w:name="P53"/>
            <w:bookmarkEnd w:id="0"/>
            <w:r w:rsidRPr="00C253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8447" w:type="dxa"/>
            <w:gridSpan w:val="2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53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 оплате с использованием единой транспортной карты, иной транспортной карты с записанным на ней электронным приложением единой транспортной карты, банковской карты с записанным на ней электронным приложением единой транспортной карты, транспортной карты иного субъекта РФ</w:t>
            </w:r>
          </w:p>
        </w:tc>
      </w:tr>
      <w:tr w:rsidR="00DF169A" w:rsidRPr="00C253AD" w:rsidTr="003E5141">
        <w:tc>
          <w:tcPr>
            <w:tcW w:w="610" w:type="dxa"/>
            <w:vMerge w:val="restart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95" w:type="dxa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53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1 по 10 поездку</w:t>
            </w:r>
          </w:p>
        </w:tc>
        <w:tc>
          <w:tcPr>
            <w:tcW w:w="4252" w:type="dxa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44,97</w:t>
            </w:r>
          </w:p>
        </w:tc>
      </w:tr>
      <w:tr w:rsidR="00DF169A" w:rsidRPr="00C253AD" w:rsidTr="003E5141">
        <w:tc>
          <w:tcPr>
            <w:tcW w:w="610" w:type="dxa"/>
            <w:vMerge/>
          </w:tcPr>
          <w:p w:rsidR="00DF169A" w:rsidRPr="00C253AD" w:rsidRDefault="00DF169A" w:rsidP="003E514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53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11 по 20 поездку</w:t>
            </w:r>
          </w:p>
        </w:tc>
        <w:tc>
          <w:tcPr>
            <w:tcW w:w="4252" w:type="dxa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41,82</w:t>
            </w:r>
          </w:p>
        </w:tc>
      </w:tr>
      <w:tr w:rsidR="00DF169A" w:rsidRPr="00C253AD" w:rsidTr="003E5141">
        <w:tc>
          <w:tcPr>
            <w:tcW w:w="610" w:type="dxa"/>
            <w:vMerge/>
          </w:tcPr>
          <w:p w:rsidR="00DF169A" w:rsidRPr="00C253AD" w:rsidRDefault="00DF169A" w:rsidP="003E514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53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21 по 30 поездку</w:t>
            </w:r>
          </w:p>
        </w:tc>
        <w:tc>
          <w:tcPr>
            <w:tcW w:w="4252" w:type="dxa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38,67</w:t>
            </w:r>
          </w:p>
        </w:tc>
      </w:tr>
      <w:tr w:rsidR="00DF169A" w:rsidRPr="00C253AD" w:rsidTr="003E5141">
        <w:tc>
          <w:tcPr>
            <w:tcW w:w="610" w:type="dxa"/>
            <w:vMerge/>
          </w:tcPr>
          <w:p w:rsidR="00DF169A" w:rsidRPr="00C253AD" w:rsidRDefault="00DF169A" w:rsidP="003E514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53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31 по 40 поездку</w:t>
            </w:r>
          </w:p>
        </w:tc>
        <w:tc>
          <w:tcPr>
            <w:tcW w:w="4252" w:type="dxa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35,53</w:t>
            </w:r>
          </w:p>
        </w:tc>
      </w:tr>
      <w:tr w:rsidR="00DF169A" w:rsidRPr="00C253AD" w:rsidTr="003E5141">
        <w:tc>
          <w:tcPr>
            <w:tcW w:w="610" w:type="dxa"/>
            <w:vMerge/>
          </w:tcPr>
          <w:p w:rsidR="00DF169A" w:rsidRPr="00C253AD" w:rsidRDefault="00DF169A" w:rsidP="003E514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53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41 по 50 поездку</w:t>
            </w:r>
          </w:p>
        </w:tc>
        <w:tc>
          <w:tcPr>
            <w:tcW w:w="4252" w:type="dxa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32,38</w:t>
            </w:r>
          </w:p>
        </w:tc>
      </w:tr>
      <w:tr w:rsidR="00DF169A" w:rsidRPr="00C253AD" w:rsidTr="003E5141">
        <w:tc>
          <w:tcPr>
            <w:tcW w:w="610" w:type="dxa"/>
            <w:vMerge/>
          </w:tcPr>
          <w:p w:rsidR="00DF169A" w:rsidRPr="00C253AD" w:rsidRDefault="00DF169A" w:rsidP="003E514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53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51 поездки и далее</w:t>
            </w:r>
          </w:p>
        </w:tc>
        <w:tc>
          <w:tcPr>
            <w:tcW w:w="4252" w:type="dxa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29,23</w:t>
            </w:r>
          </w:p>
        </w:tc>
      </w:tr>
      <w:tr w:rsidR="00DF169A" w:rsidRPr="00C253AD" w:rsidTr="003E5141">
        <w:tc>
          <w:tcPr>
            <w:tcW w:w="610" w:type="dxa"/>
          </w:tcPr>
          <w:p w:rsidR="00DF169A" w:rsidRPr="00495AE2" w:rsidRDefault="00DF169A" w:rsidP="003E5141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" w:name="P68"/>
            <w:bookmarkEnd w:id="1"/>
            <w:r w:rsidRPr="00495AE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8447" w:type="dxa"/>
            <w:gridSpan w:val="2"/>
          </w:tcPr>
          <w:p w:rsidR="00DF169A" w:rsidRPr="00495AE2" w:rsidRDefault="00DF169A" w:rsidP="003E5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5AE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 оплате с использованием разового печатного билета, реализуемого в салоне подвижного состава и специализированных пунктах продажи билетов перевозчиков</w:t>
            </w:r>
          </w:p>
        </w:tc>
      </w:tr>
      <w:tr w:rsidR="00DF169A" w:rsidRPr="00C253AD" w:rsidTr="003E5141">
        <w:tc>
          <w:tcPr>
            <w:tcW w:w="610" w:type="dxa"/>
          </w:tcPr>
          <w:p w:rsidR="00DF169A" w:rsidRPr="00495AE2" w:rsidRDefault="00DF169A" w:rsidP="003E5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95" w:type="dxa"/>
          </w:tcPr>
          <w:p w:rsidR="00DF169A" w:rsidRPr="00495AE2" w:rsidRDefault="00DF169A" w:rsidP="003E5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95AE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одна поездка</w:t>
            </w:r>
          </w:p>
        </w:tc>
        <w:tc>
          <w:tcPr>
            <w:tcW w:w="4252" w:type="dxa"/>
          </w:tcPr>
          <w:p w:rsidR="00DF169A" w:rsidRPr="00495AE2" w:rsidRDefault="00DF169A" w:rsidP="003E5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71</w:t>
            </w:r>
            <w:r w:rsidRPr="00495AE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,00</w:t>
            </w:r>
          </w:p>
        </w:tc>
      </w:tr>
      <w:tr w:rsidR="00DF169A" w:rsidRPr="00C253AD" w:rsidTr="003E5141">
        <w:tc>
          <w:tcPr>
            <w:tcW w:w="610" w:type="dxa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" w:name="P73"/>
            <w:bookmarkEnd w:id="2"/>
            <w:r w:rsidRPr="00C253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8447" w:type="dxa"/>
            <w:gridSpan w:val="2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53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 оплате с использованием единой транспортной карты "учащегося" и "учащегося, проживающего в сельской местности"</w:t>
            </w:r>
          </w:p>
        </w:tc>
      </w:tr>
      <w:tr w:rsidR="00DF169A" w:rsidRPr="00C253AD" w:rsidTr="003E5141">
        <w:tc>
          <w:tcPr>
            <w:tcW w:w="610" w:type="dxa"/>
            <w:vMerge w:val="restart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95" w:type="dxa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53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1 по 35 поездку</w:t>
            </w:r>
          </w:p>
        </w:tc>
        <w:tc>
          <w:tcPr>
            <w:tcW w:w="4252" w:type="dxa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22,49</w:t>
            </w:r>
          </w:p>
        </w:tc>
      </w:tr>
      <w:tr w:rsidR="00DF169A" w:rsidRPr="00C253AD" w:rsidTr="003E5141">
        <w:tc>
          <w:tcPr>
            <w:tcW w:w="610" w:type="dxa"/>
            <w:vMerge/>
          </w:tcPr>
          <w:p w:rsidR="00DF169A" w:rsidRPr="00C253AD" w:rsidRDefault="00DF169A" w:rsidP="003E5141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5" w:type="dxa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53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36 поездки и далее</w:t>
            </w:r>
          </w:p>
        </w:tc>
        <w:tc>
          <w:tcPr>
            <w:tcW w:w="4252" w:type="dxa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53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0,4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</w:tr>
      <w:tr w:rsidR="00DF169A" w:rsidRPr="00C253AD" w:rsidTr="003E5141">
        <w:tc>
          <w:tcPr>
            <w:tcW w:w="610" w:type="dxa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3" w:name="P80"/>
            <w:bookmarkEnd w:id="3"/>
            <w:r w:rsidRPr="00C253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8447" w:type="dxa"/>
            <w:gridSpan w:val="2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53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 оплате с использованием единой транспортной карты "льготной"</w:t>
            </w:r>
          </w:p>
        </w:tc>
      </w:tr>
      <w:tr w:rsidR="00DF169A" w:rsidRPr="00C253AD" w:rsidTr="003E5141">
        <w:tc>
          <w:tcPr>
            <w:tcW w:w="610" w:type="dxa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95" w:type="dxa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53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одна поездка</w:t>
            </w:r>
          </w:p>
        </w:tc>
        <w:tc>
          <w:tcPr>
            <w:tcW w:w="4252" w:type="dxa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22,49</w:t>
            </w:r>
          </w:p>
        </w:tc>
      </w:tr>
      <w:tr w:rsidR="00DF169A" w:rsidRPr="00C253AD" w:rsidTr="003E5141">
        <w:tc>
          <w:tcPr>
            <w:tcW w:w="610" w:type="dxa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4" w:name="P85"/>
            <w:bookmarkEnd w:id="4"/>
            <w:r w:rsidRPr="00C253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8447" w:type="dxa"/>
            <w:gridSpan w:val="2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53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 оплате с использованием банковской карты с бесконтактной технологией оплаты</w:t>
            </w:r>
          </w:p>
        </w:tc>
      </w:tr>
      <w:tr w:rsidR="00DF169A" w:rsidRPr="00C253AD" w:rsidTr="003E5141">
        <w:tc>
          <w:tcPr>
            <w:tcW w:w="610" w:type="dxa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95" w:type="dxa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53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одна поездка</w:t>
            </w:r>
          </w:p>
        </w:tc>
        <w:tc>
          <w:tcPr>
            <w:tcW w:w="4252" w:type="dxa"/>
          </w:tcPr>
          <w:p w:rsidR="00DF169A" w:rsidRPr="00C253AD" w:rsidRDefault="00DF169A" w:rsidP="003E5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45</w:t>
            </w:r>
            <w:r w:rsidRPr="00C253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,0</w:t>
            </w:r>
          </w:p>
        </w:tc>
      </w:tr>
    </w:tbl>
    <w:p w:rsidR="00DF169A" w:rsidRDefault="00DF169A" w:rsidP="00DF16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F169A" w:rsidRPr="00C253AD" w:rsidRDefault="00DF169A" w:rsidP="00DF16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 w:rsidRPr="00C253AD">
        <w:rPr>
          <w:rFonts w:ascii="Times New Roman" w:eastAsia="Times New Roman" w:hAnsi="Times New Roman" w:cs="Times New Roman"/>
          <w:szCs w:val="20"/>
          <w:lang w:eastAsia="ru-RU"/>
        </w:rPr>
        <w:t xml:space="preserve">Регулируемые тарифы на перевозку пассажиров в пригородном сообщении применяются на межмуниципальных маршрутах регулярных перевозок пригородного сообщения в зависимости от </w:t>
      </w:r>
      <w:r w:rsidRPr="00C253AD">
        <w:rPr>
          <w:rFonts w:ascii="Times New Roman" w:eastAsia="Times New Roman" w:hAnsi="Times New Roman" w:cs="Times New Roman"/>
          <w:szCs w:val="20"/>
          <w:u w:val="single"/>
          <w:lang w:eastAsia="ru-RU"/>
        </w:rPr>
        <w:t>расстояния поездки.</w:t>
      </w:r>
    </w:p>
    <w:p w:rsidR="000F3532" w:rsidRDefault="000F3532">
      <w:bookmarkStart w:id="5" w:name="_GoBack"/>
      <w:bookmarkEnd w:id="5"/>
    </w:p>
    <w:sectPr w:rsidR="000F3532" w:rsidSect="00197F7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9A"/>
    <w:rsid w:val="000F3532"/>
    <w:rsid w:val="00D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9CDDB-FBB9-4115-9480-4ADEDB36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Шмелева</dc:creator>
  <cp:keywords/>
  <dc:description/>
  <cp:lastModifiedBy>Марина Шмелева</cp:lastModifiedBy>
  <cp:revision>1</cp:revision>
  <dcterms:created xsi:type="dcterms:W3CDTF">2022-12-30T05:56:00Z</dcterms:created>
  <dcterms:modified xsi:type="dcterms:W3CDTF">2022-12-30T05:58:00Z</dcterms:modified>
</cp:coreProperties>
</file>